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4" w:rsidRPr="00B4179D" w:rsidRDefault="002B6914" w:rsidP="002B6914">
      <w:pPr>
        <w:jc w:val="center"/>
        <w:rPr>
          <w:rFonts w:ascii="Arial" w:hAnsi="Arial" w:cs="Arial"/>
          <w:b/>
        </w:rPr>
      </w:pPr>
    </w:p>
    <w:p w:rsidR="00B87569" w:rsidRPr="00B4179D" w:rsidRDefault="002B6914" w:rsidP="002B6914">
      <w:pPr>
        <w:jc w:val="center"/>
        <w:rPr>
          <w:rFonts w:ascii="Arial" w:hAnsi="Arial" w:cs="Arial"/>
          <w:b/>
        </w:rPr>
      </w:pPr>
      <w:r w:rsidRPr="00B4179D">
        <w:rPr>
          <w:rFonts w:ascii="Arial" w:hAnsi="Arial" w:cs="Arial"/>
          <w:b/>
        </w:rPr>
        <w:t>OPIS POSLOVA,</w:t>
      </w:r>
      <w:r w:rsidR="00B87569" w:rsidRPr="00B4179D">
        <w:rPr>
          <w:rFonts w:ascii="Arial" w:hAnsi="Arial" w:cs="Arial"/>
          <w:b/>
        </w:rPr>
        <w:t xml:space="preserve"> </w:t>
      </w:r>
      <w:r w:rsidRPr="00B4179D">
        <w:rPr>
          <w:rFonts w:ascii="Arial" w:hAnsi="Arial" w:cs="Arial"/>
          <w:b/>
        </w:rPr>
        <w:t>SADRŽAJ I NAČIN TESTIRANJA, PODACI O PLAĆI</w:t>
      </w:r>
    </w:p>
    <w:p w:rsidR="00962F82" w:rsidRPr="00B4179D" w:rsidRDefault="00962F82" w:rsidP="002B6914">
      <w:pPr>
        <w:jc w:val="center"/>
        <w:rPr>
          <w:rFonts w:ascii="Arial" w:hAnsi="Arial" w:cs="Arial"/>
          <w:b/>
        </w:rPr>
      </w:pPr>
    </w:p>
    <w:p w:rsidR="002D1A79" w:rsidRPr="00B4179D" w:rsidRDefault="002D1A79" w:rsidP="002D1A79">
      <w:pPr>
        <w:pStyle w:val="Odlomakpopisa"/>
        <w:numPr>
          <w:ilvl w:val="0"/>
          <w:numId w:val="4"/>
        </w:numPr>
        <w:spacing w:line="255" w:lineRule="atLeast"/>
        <w:rPr>
          <w:rFonts w:ascii="Arial" w:eastAsia="Times New Roman" w:hAnsi="Arial" w:cs="Arial"/>
          <w:b/>
          <w:lang w:eastAsia="hr-HR"/>
        </w:rPr>
      </w:pPr>
      <w:r w:rsidRPr="00B4179D">
        <w:rPr>
          <w:rFonts w:ascii="Arial" w:eastAsia="Times New Roman" w:hAnsi="Arial" w:cs="Arial"/>
          <w:b/>
          <w:lang w:eastAsia="hr-HR"/>
        </w:rPr>
        <w:t>SLUŽBA ZAJEDNIČKIH I UPRAVNIH POSLOVA, ODJEL ZA UPRAVNE POSLOVE</w:t>
      </w:r>
    </w:p>
    <w:p w:rsidR="002B6914" w:rsidRPr="00B4179D" w:rsidRDefault="00E877F1" w:rsidP="00B87569">
      <w:pPr>
        <w:rPr>
          <w:rFonts w:ascii="Arial" w:hAnsi="Arial" w:cs="Arial"/>
          <w:b/>
        </w:rPr>
      </w:pPr>
      <w:r w:rsidRPr="00B4179D">
        <w:rPr>
          <w:rFonts w:ascii="Arial" w:hAnsi="Arial" w:cs="Arial"/>
          <w:b/>
        </w:rPr>
        <w:tab/>
      </w:r>
      <w:r w:rsidR="00FA0DE1" w:rsidRPr="00B4179D">
        <w:rPr>
          <w:rFonts w:ascii="Arial" w:hAnsi="Arial" w:cs="Arial"/>
          <w:b/>
        </w:rPr>
        <w:t>UPRAVNI REFERENT</w:t>
      </w:r>
      <w:r w:rsidR="00B87569" w:rsidRPr="00B4179D">
        <w:rPr>
          <w:rFonts w:ascii="Arial" w:hAnsi="Arial" w:cs="Arial"/>
          <w:b/>
        </w:rPr>
        <w:t xml:space="preserve"> </w:t>
      </w:r>
    </w:p>
    <w:p w:rsidR="002D1A79" w:rsidRPr="00B4179D" w:rsidRDefault="002D1A79" w:rsidP="002D1A79">
      <w:pPr>
        <w:spacing w:line="255" w:lineRule="atLeast"/>
        <w:jc w:val="both"/>
        <w:rPr>
          <w:rFonts w:ascii="Arial" w:hAnsi="Arial" w:cs="Arial"/>
        </w:rPr>
      </w:pPr>
      <w:r w:rsidRPr="00B4179D">
        <w:rPr>
          <w:rFonts w:ascii="Arial" w:hAnsi="Arial" w:cs="Arial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4E4B9D" w:rsidRPr="00B4179D" w:rsidRDefault="004E4B9D" w:rsidP="004E4B9D">
      <w:pPr>
        <w:rPr>
          <w:rFonts w:ascii="Arial" w:hAnsi="Arial" w:cs="Arial"/>
        </w:rPr>
      </w:pPr>
      <w:r w:rsidRPr="00B4179D">
        <w:rPr>
          <w:rFonts w:ascii="Arial" w:hAnsi="Arial" w:cs="Arial"/>
        </w:rPr>
        <w:t>PRAVNI IZVORI ZA PRIPREMANJE KANDIDATA ZA TESTIRANJE:</w:t>
      </w:r>
    </w:p>
    <w:p w:rsidR="00F210ED" w:rsidRPr="00B4179D" w:rsidRDefault="00F210ED" w:rsidP="00F210ED">
      <w:pPr>
        <w:pStyle w:val="Odlomakpopisa"/>
        <w:numPr>
          <w:ilvl w:val="0"/>
          <w:numId w:val="9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Zakon o općem upravnom postupku (Narodne novine, broj: 47/09 i 110/21)</w:t>
      </w:r>
    </w:p>
    <w:p w:rsidR="00F210ED" w:rsidRPr="00B4179D" w:rsidRDefault="00F210ED" w:rsidP="00F210ED">
      <w:pPr>
        <w:pStyle w:val="Odlomakpopisa"/>
        <w:numPr>
          <w:ilvl w:val="0"/>
          <w:numId w:val="9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Zakon o prebivalištu (Narodne novine, broj: 144/12 i 158/13)</w:t>
      </w:r>
    </w:p>
    <w:p w:rsidR="00F210ED" w:rsidRPr="00B4179D" w:rsidRDefault="00F210ED" w:rsidP="00F210E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4179D">
        <w:rPr>
          <w:rFonts w:ascii="Arial" w:hAnsi="Arial" w:cs="Arial"/>
        </w:rPr>
        <w:t>Zakon o osobnoj iskaznici (Narodne novin</w:t>
      </w:r>
      <w:r w:rsidR="00B4179D" w:rsidRPr="00B4179D">
        <w:rPr>
          <w:rFonts w:ascii="Arial" w:hAnsi="Arial" w:cs="Arial"/>
        </w:rPr>
        <w:t>e, broj: 62/15, 42/20 i 144/20)</w:t>
      </w:r>
    </w:p>
    <w:p w:rsidR="00B4179D" w:rsidRPr="00B4179D" w:rsidRDefault="00B4179D" w:rsidP="00B4179D">
      <w:pPr>
        <w:pStyle w:val="Odlomakpopisa"/>
        <w:numPr>
          <w:ilvl w:val="0"/>
          <w:numId w:val="9"/>
        </w:numPr>
        <w:spacing w:after="0" w:line="255" w:lineRule="atLeast"/>
        <w:rPr>
          <w:rFonts w:ascii="Arial" w:hAnsi="Arial" w:cs="Arial"/>
          <w:color w:val="000000"/>
          <w:lang w:eastAsia="hr-HR"/>
        </w:rPr>
      </w:pPr>
      <w:r w:rsidRPr="00B4179D">
        <w:rPr>
          <w:rFonts w:ascii="Arial" w:hAnsi="Arial" w:cs="Arial"/>
          <w:color w:val="000000"/>
          <w:lang w:eastAsia="hr-HR"/>
        </w:rPr>
        <w:t>Pravilnik o vozačkim dozvolama (N</w:t>
      </w:r>
      <w:r w:rsidR="0003386A">
        <w:rPr>
          <w:rFonts w:ascii="Arial" w:hAnsi="Arial" w:cs="Arial"/>
          <w:color w:val="000000"/>
          <w:lang w:eastAsia="hr-HR"/>
        </w:rPr>
        <w:t>arodne novine, broj:</w:t>
      </w:r>
      <w:bookmarkStart w:id="0" w:name="_GoBack"/>
      <w:bookmarkEnd w:id="0"/>
      <w:r w:rsidRPr="00B4179D">
        <w:rPr>
          <w:rFonts w:ascii="Arial" w:hAnsi="Arial" w:cs="Arial"/>
          <w:color w:val="000000"/>
          <w:lang w:eastAsia="hr-HR"/>
        </w:rPr>
        <w:t xml:space="preserve"> 2/19 i 102/20)</w:t>
      </w:r>
    </w:p>
    <w:p w:rsidR="002D1A79" w:rsidRPr="00B4179D" w:rsidRDefault="00F210ED" w:rsidP="002D1A79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B4179D">
        <w:rPr>
          <w:rFonts w:ascii="Arial" w:hAnsi="Arial" w:cs="Arial"/>
        </w:rPr>
        <w:t>Uredba o uredskom poslovanju (Narodne novine, broj: 75/21</w:t>
      </w:r>
      <w:r w:rsidR="002D1A79" w:rsidRPr="00B4179D">
        <w:rPr>
          <w:rFonts w:ascii="Arial" w:hAnsi="Arial" w:cs="Arial"/>
        </w:rPr>
        <w:t>)</w:t>
      </w:r>
    </w:p>
    <w:p w:rsidR="002D1A79" w:rsidRPr="00B4179D" w:rsidRDefault="002D1A79" w:rsidP="002D1A79">
      <w:pPr>
        <w:pStyle w:val="Odlomakpopisa"/>
        <w:rPr>
          <w:rFonts w:ascii="Arial" w:hAnsi="Arial" w:cs="Arial"/>
        </w:rPr>
      </w:pPr>
    </w:p>
    <w:p w:rsidR="002D1A79" w:rsidRPr="00B4179D" w:rsidRDefault="002D1A79" w:rsidP="001E3CC5">
      <w:pPr>
        <w:pStyle w:val="Odlomakpopisa"/>
        <w:numPr>
          <w:ilvl w:val="0"/>
          <w:numId w:val="4"/>
        </w:numPr>
        <w:spacing w:line="255" w:lineRule="atLeast"/>
        <w:rPr>
          <w:rFonts w:ascii="Arial" w:eastAsia="Times New Roman" w:hAnsi="Arial" w:cs="Arial"/>
          <w:b/>
          <w:lang w:eastAsia="hr-HR"/>
        </w:rPr>
      </w:pPr>
      <w:r w:rsidRPr="00B4179D">
        <w:rPr>
          <w:rFonts w:ascii="Arial" w:eastAsia="Times New Roman" w:hAnsi="Arial" w:cs="Arial"/>
          <w:b/>
          <w:lang w:eastAsia="hr-HR"/>
        </w:rPr>
        <w:t xml:space="preserve">POLICIJSKA POSTAJA </w:t>
      </w:r>
      <w:r w:rsidR="00C7671D" w:rsidRPr="00B4179D">
        <w:rPr>
          <w:rFonts w:ascii="Arial" w:eastAsia="Times New Roman" w:hAnsi="Arial" w:cs="Arial"/>
          <w:b/>
          <w:lang w:eastAsia="hr-HR"/>
        </w:rPr>
        <w:t>IVANEC</w:t>
      </w:r>
    </w:p>
    <w:p w:rsidR="002D1A79" w:rsidRPr="00B4179D" w:rsidRDefault="002D1A79" w:rsidP="002D1A79">
      <w:pPr>
        <w:rPr>
          <w:rFonts w:ascii="Arial" w:hAnsi="Arial" w:cs="Arial"/>
          <w:b/>
        </w:rPr>
      </w:pPr>
      <w:r w:rsidRPr="00B4179D">
        <w:rPr>
          <w:rFonts w:ascii="Arial" w:hAnsi="Arial" w:cs="Arial"/>
          <w:b/>
        </w:rPr>
        <w:tab/>
        <w:t xml:space="preserve">UPRAVNI SAVJETNIK </w:t>
      </w:r>
    </w:p>
    <w:p w:rsidR="00C7671D" w:rsidRPr="00B4179D" w:rsidRDefault="00C7671D" w:rsidP="00C7671D">
      <w:pPr>
        <w:jc w:val="both"/>
        <w:rPr>
          <w:rFonts w:ascii="Arial" w:hAnsi="Arial" w:cs="Arial"/>
        </w:rPr>
      </w:pPr>
      <w:r w:rsidRPr="00B4179D">
        <w:rPr>
          <w:rFonts w:ascii="Arial" w:hAnsi="Arial" w:cs="Arial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C7671D" w:rsidRPr="00B4179D" w:rsidRDefault="002D1A79" w:rsidP="00C7671D">
      <w:pPr>
        <w:rPr>
          <w:rFonts w:ascii="Arial" w:hAnsi="Arial" w:cs="Arial"/>
        </w:rPr>
      </w:pPr>
      <w:r w:rsidRPr="00B4179D">
        <w:rPr>
          <w:rFonts w:ascii="Arial" w:hAnsi="Arial" w:cs="Arial"/>
        </w:rPr>
        <w:t>PRAVNI IZVORI ZA PRIPREMANJE KANDIDATA ZA TESTIRANJE:</w:t>
      </w:r>
    </w:p>
    <w:p w:rsidR="002D1A79" w:rsidRPr="00B4179D" w:rsidRDefault="002D1A79" w:rsidP="00962F82">
      <w:pPr>
        <w:pStyle w:val="Odlomakpopisa"/>
        <w:numPr>
          <w:ilvl w:val="0"/>
          <w:numId w:val="13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Zakon o općem upravnom postupku (Narodne novine, broj: 47/09 i 110/21)</w:t>
      </w:r>
    </w:p>
    <w:p w:rsidR="002D1A79" w:rsidRPr="00B4179D" w:rsidRDefault="002D1A79" w:rsidP="00962F82">
      <w:pPr>
        <w:pStyle w:val="Odlomakpopisa"/>
        <w:numPr>
          <w:ilvl w:val="0"/>
          <w:numId w:val="13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lastRenderedPageBreak/>
        <w:t>Zakon o prebivalištu (Narodne novine, broj: 144/12 i 158/13)</w:t>
      </w:r>
    </w:p>
    <w:p w:rsidR="002D1A79" w:rsidRPr="00B4179D" w:rsidRDefault="002D1A79" w:rsidP="00962F8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4179D">
        <w:rPr>
          <w:rFonts w:ascii="Arial" w:hAnsi="Arial" w:cs="Arial"/>
        </w:rPr>
        <w:t>Zakon o osobnoj iskaznici (Narodne novine, broj: 62/15, 42/20 i 144/20),</w:t>
      </w:r>
    </w:p>
    <w:p w:rsidR="002D1A79" w:rsidRPr="00B4179D" w:rsidRDefault="002D1A79" w:rsidP="00962F82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B4179D">
        <w:rPr>
          <w:rFonts w:ascii="Arial" w:hAnsi="Arial" w:cs="Arial"/>
        </w:rPr>
        <w:t>Uredba o uredskom poslovanju (Narodne novine, broj: 75/21)</w:t>
      </w:r>
    </w:p>
    <w:p w:rsidR="00C7671D" w:rsidRPr="00B4179D" w:rsidRDefault="00C7671D" w:rsidP="00C7671D">
      <w:pPr>
        <w:pStyle w:val="Odlomakpopisa"/>
        <w:rPr>
          <w:rFonts w:ascii="Arial" w:hAnsi="Arial" w:cs="Arial"/>
        </w:rPr>
      </w:pPr>
    </w:p>
    <w:p w:rsidR="00C7671D" w:rsidRPr="00B4179D" w:rsidRDefault="00C7671D" w:rsidP="00C7671D">
      <w:pPr>
        <w:pStyle w:val="Odlomakpopisa"/>
        <w:numPr>
          <w:ilvl w:val="0"/>
          <w:numId w:val="4"/>
        </w:numPr>
        <w:spacing w:line="255" w:lineRule="atLeast"/>
        <w:rPr>
          <w:rFonts w:ascii="Arial" w:eastAsia="Times New Roman" w:hAnsi="Arial" w:cs="Arial"/>
          <w:b/>
          <w:lang w:eastAsia="hr-HR"/>
        </w:rPr>
      </w:pPr>
      <w:r w:rsidRPr="00B4179D">
        <w:rPr>
          <w:rFonts w:ascii="Arial" w:eastAsia="Times New Roman" w:hAnsi="Arial" w:cs="Arial"/>
          <w:b/>
          <w:lang w:eastAsia="hr-HR"/>
        </w:rPr>
        <w:t>POLICIJSKA POSTAJA LUDBREG</w:t>
      </w:r>
    </w:p>
    <w:p w:rsidR="00C7671D" w:rsidRPr="00B4179D" w:rsidRDefault="00C7671D" w:rsidP="00C7671D">
      <w:pPr>
        <w:rPr>
          <w:rFonts w:ascii="Arial" w:hAnsi="Arial" w:cs="Arial"/>
          <w:b/>
        </w:rPr>
      </w:pPr>
      <w:r w:rsidRPr="00B4179D">
        <w:rPr>
          <w:rFonts w:ascii="Arial" w:hAnsi="Arial" w:cs="Arial"/>
          <w:b/>
        </w:rPr>
        <w:tab/>
        <w:t xml:space="preserve">UPRAVNI SAVJETNIK </w:t>
      </w:r>
    </w:p>
    <w:p w:rsidR="00C7671D" w:rsidRPr="00B4179D" w:rsidRDefault="00C7671D" w:rsidP="00C7671D">
      <w:pPr>
        <w:jc w:val="both"/>
        <w:rPr>
          <w:rFonts w:ascii="Arial" w:hAnsi="Arial" w:cs="Arial"/>
        </w:rPr>
      </w:pPr>
      <w:r w:rsidRPr="00B4179D">
        <w:rPr>
          <w:rFonts w:ascii="Arial" w:hAnsi="Arial" w:cs="Arial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C7671D" w:rsidRPr="00B4179D" w:rsidRDefault="00C7671D" w:rsidP="00C7671D">
      <w:pPr>
        <w:rPr>
          <w:rFonts w:ascii="Arial" w:hAnsi="Arial" w:cs="Arial"/>
        </w:rPr>
      </w:pPr>
      <w:r w:rsidRPr="00B4179D">
        <w:rPr>
          <w:rFonts w:ascii="Arial" w:hAnsi="Arial" w:cs="Arial"/>
        </w:rPr>
        <w:t>PRAVNI IZVORI ZA PRIPREMANJE KANDIDATA ZA TESTIRANJE:</w:t>
      </w:r>
    </w:p>
    <w:p w:rsidR="00C7671D" w:rsidRPr="00B4179D" w:rsidRDefault="00C7671D" w:rsidP="00A103FB">
      <w:pPr>
        <w:pStyle w:val="Odlomakpopisa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Zakon o općem upravnom postupku (Narodne novine, broj: 47/09 i 110/21)</w:t>
      </w:r>
    </w:p>
    <w:p w:rsidR="00C7671D" w:rsidRPr="00B4179D" w:rsidRDefault="00C7671D" w:rsidP="00A103FB">
      <w:pPr>
        <w:pStyle w:val="Odlomakpopisa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Zakon o prebivalištu (Narodne novine, broj: 144/12 i 158/13)</w:t>
      </w:r>
    </w:p>
    <w:p w:rsidR="00C7671D" w:rsidRPr="00B4179D" w:rsidRDefault="00C7671D" w:rsidP="00A103FB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4179D">
        <w:rPr>
          <w:rFonts w:ascii="Arial" w:hAnsi="Arial" w:cs="Arial"/>
        </w:rPr>
        <w:t>Zakon o osobnoj iskaznici (Narodne novine, broj: 62/15, 42/20 i 144/20),</w:t>
      </w:r>
    </w:p>
    <w:p w:rsidR="00C7671D" w:rsidRPr="00B4179D" w:rsidRDefault="00C7671D" w:rsidP="00A103FB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4179D">
        <w:rPr>
          <w:rFonts w:ascii="Arial" w:hAnsi="Arial" w:cs="Arial"/>
        </w:rPr>
        <w:t>Uredba o uredskom poslovanju (Narodne novine, broj: 75/21)</w:t>
      </w:r>
    </w:p>
    <w:p w:rsidR="00C7671D" w:rsidRPr="00B4179D" w:rsidRDefault="00C7671D" w:rsidP="00A103FB">
      <w:pPr>
        <w:pStyle w:val="Odlomakpopisa"/>
        <w:ind w:left="0"/>
        <w:rPr>
          <w:rFonts w:ascii="Arial" w:hAnsi="Arial" w:cs="Arial"/>
        </w:rPr>
      </w:pPr>
    </w:p>
    <w:p w:rsidR="00C7671D" w:rsidRPr="00B4179D" w:rsidRDefault="00C7671D" w:rsidP="00C7671D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B4179D">
        <w:rPr>
          <w:rFonts w:ascii="Arial" w:hAnsi="Arial" w:cs="Arial"/>
          <w:b/>
        </w:rPr>
        <w:t>SLUŽBA ZAJEDNIČKIH I UPRAVNIH POSLOVA, ODJEL MATERIJALNO-FINANCIJSKIH POSLOVA</w:t>
      </w:r>
    </w:p>
    <w:p w:rsidR="00C7671D" w:rsidRPr="00B4179D" w:rsidRDefault="00C7671D" w:rsidP="00C7671D">
      <w:pPr>
        <w:pStyle w:val="Odlomakpopisa"/>
        <w:ind w:left="420"/>
        <w:rPr>
          <w:rFonts w:ascii="Arial" w:hAnsi="Arial" w:cs="Arial"/>
          <w:b/>
        </w:rPr>
      </w:pPr>
    </w:p>
    <w:p w:rsidR="00C7671D" w:rsidRPr="00B4179D" w:rsidRDefault="00C7671D" w:rsidP="00C7671D">
      <w:pPr>
        <w:pStyle w:val="Odlomakpopisa"/>
        <w:ind w:left="420"/>
        <w:rPr>
          <w:rFonts w:ascii="Arial" w:hAnsi="Arial" w:cs="Arial"/>
          <w:b/>
        </w:rPr>
      </w:pPr>
      <w:r w:rsidRPr="00B4179D">
        <w:rPr>
          <w:rFonts w:ascii="Arial" w:hAnsi="Arial" w:cs="Arial"/>
          <w:b/>
        </w:rPr>
        <w:tab/>
        <w:t>VODITELJ ODJELA MATERIJALNO – FINANCIJSKIH POSLOVA</w:t>
      </w:r>
    </w:p>
    <w:p w:rsidR="00C7671D" w:rsidRPr="00B4179D" w:rsidRDefault="00C7671D" w:rsidP="00C7671D">
      <w:pPr>
        <w:pStyle w:val="Odlomakpopisa"/>
        <w:ind w:left="0" w:hanging="420"/>
        <w:rPr>
          <w:rFonts w:ascii="Arial" w:hAnsi="Arial" w:cs="Arial"/>
        </w:rPr>
      </w:pPr>
    </w:p>
    <w:p w:rsidR="00C7671D" w:rsidRPr="00B4179D" w:rsidRDefault="00C7671D" w:rsidP="00A103FB">
      <w:pPr>
        <w:pStyle w:val="Odlomakpopisa"/>
        <w:ind w:left="0"/>
        <w:jc w:val="both"/>
        <w:rPr>
          <w:rFonts w:ascii="Arial" w:hAnsi="Arial" w:cs="Arial"/>
        </w:rPr>
      </w:pPr>
      <w:r w:rsidRPr="00B4179D">
        <w:rPr>
          <w:rFonts w:ascii="Arial" w:hAnsi="Arial" w:cs="Arial"/>
        </w:rPr>
        <w:t xml:space="preserve">Organizira i koordinira rad u Odjelu; prati i izučava zakonske propise; sudjeluje u izradi obračuna i završnog obračuna; organizira izradu financijskog plana PU i PP, godišnji popis (inventuru) sredstava u PU; kontrolira pravovremeno i zakonito knjiženje svih poslovnih događaja; kontrolira dokumentaciju svih roba i usluga; vodi brigu o pravovremenom plaćanju svih obveza i naplati potraživanja; organizira obračun plaća; izrađuje odgovarajuća izviješća glede materijalno financijske dokumentacije i poslovanja; surađuje s ustrojstvenim jedinicama Ministarstva i </w:t>
      </w:r>
      <w:proofErr w:type="spellStart"/>
      <w:r w:rsidRPr="00B4179D">
        <w:rPr>
          <w:rFonts w:ascii="Arial" w:hAnsi="Arial" w:cs="Arial"/>
        </w:rPr>
        <w:t>posl</w:t>
      </w:r>
      <w:proofErr w:type="spellEnd"/>
      <w:r w:rsidRPr="00B4179D">
        <w:rPr>
          <w:rFonts w:ascii="Arial" w:hAnsi="Arial" w:cs="Arial"/>
        </w:rPr>
        <w:t xml:space="preserve">. bankama i drugim ustanovama glede realizacije </w:t>
      </w:r>
      <w:proofErr w:type="spellStart"/>
      <w:r w:rsidRPr="00B4179D">
        <w:rPr>
          <w:rFonts w:ascii="Arial" w:hAnsi="Arial" w:cs="Arial"/>
        </w:rPr>
        <w:t>mat.fin.funkcije</w:t>
      </w:r>
      <w:proofErr w:type="spellEnd"/>
    </w:p>
    <w:p w:rsidR="00A103FB" w:rsidRPr="00B4179D" w:rsidRDefault="00C7671D" w:rsidP="00A103FB">
      <w:pPr>
        <w:rPr>
          <w:rFonts w:ascii="Arial" w:hAnsi="Arial" w:cs="Arial"/>
        </w:rPr>
      </w:pPr>
      <w:r w:rsidRPr="00B4179D">
        <w:rPr>
          <w:rFonts w:ascii="Arial" w:eastAsia="Times New Roman" w:hAnsi="Arial" w:cs="Arial"/>
          <w:lang w:eastAsia="hr-HR"/>
        </w:rPr>
        <w:tab/>
      </w:r>
      <w:r w:rsidR="00A103FB" w:rsidRPr="00B4179D">
        <w:rPr>
          <w:rFonts w:ascii="Arial" w:hAnsi="Arial" w:cs="Arial"/>
        </w:rPr>
        <w:t>PRAVNI IZVORI ZA PRIPREMANJE KANDIDATA ZA TESTIRANJE:</w:t>
      </w:r>
    </w:p>
    <w:p w:rsidR="00A103FB" w:rsidRPr="00B4179D" w:rsidRDefault="00A103FB" w:rsidP="004714E8">
      <w:pPr>
        <w:pStyle w:val="Odlomakpopisa"/>
        <w:numPr>
          <w:ilvl w:val="0"/>
          <w:numId w:val="12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Zakon o proračunu (Narodne novine, broj: 144/21)</w:t>
      </w:r>
    </w:p>
    <w:p w:rsidR="00A103FB" w:rsidRPr="00B4179D" w:rsidRDefault="00A103FB" w:rsidP="004714E8">
      <w:pPr>
        <w:pStyle w:val="Odlomakpopisa"/>
        <w:numPr>
          <w:ilvl w:val="0"/>
          <w:numId w:val="12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Zakon o javnoj nabavi (Narodne novine, broj: 120/16)</w:t>
      </w:r>
    </w:p>
    <w:p w:rsidR="00A103FB" w:rsidRPr="00B4179D" w:rsidRDefault="00A103FB" w:rsidP="007B355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4179D">
        <w:rPr>
          <w:rFonts w:ascii="Arial" w:eastAsia="Times New Roman" w:hAnsi="Arial" w:cs="Arial"/>
          <w:lang w:eastAsia="hr-HR"/>
        </w:rPr>
        <w:t>Zakon o zaštiti na radu (Narodne novine, broj: 71/14, 118/14, 154/14, 94/18, 96/18</w:t>
      </w:r>
      <w:r w:rsidRPr="00B4179D">
        <w:rPr>
          <w:rFonts w:ascii="Arial" w:hAnsi="Arial" w:cs="Arial"/>
        </w:rPr>
        <w:t>)</w:t>
      </w:r>
    </w:p>
    <w:p w:rsidR="00B4179D" w:rsidRDefault="00B4179D" w:rsidP="00962F82">
      <w:pPr>
        <w:spacing w:after="0" w:line="330" w:lineRule="atLeast"/>
        <w:rPr>
          <w:rFonts w:ascii="Arial" w:eastAsia="Times New Roman" w:hAnsi="Arial" w:cs="Arial"/>
          <w:b/>
          <w:bCs/>
          <w:u w:val="single"/>
          <w:lang w:eastAsia="hr-HR"/>
        </w:rPr>
      </w:pPr>
    </w:p>
    <w:p w:rsidR="00962F82" w:rsidRPr="00B4179D" w:rsidRDefault="00962F82" w:rsidP="00962F82">
      <w:pPr>
        <w:spacing w:after="0" w:line="330" w:lineRule="atLeast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b/>
          <w:bCs/>
          <w:u w:val="single"/>
          <w:lang w:eastAsia="hr-HR"/>
        </w:rPr>
        <w:t xml:space="preserve">Način testiranja: </w:t>
      </w:r>
    </w:p>
    <w:p w:rsidR="00962F82" w:rsidRPr="00B4179D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pisana provjera propisa bitnih za obavljanje poslova radnog mjesta</w:t>
      </w:r>
    </w:p>
    <w:p w:rsidR="00962F82" w:rsidRPr="00B4179D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razgovor s Komisijom (intervju) za kandidate koji zadovolje na pisanoj provjeri</w:t>
      </w:r>
    </w:p>
    <w:p w:rsidR="00962F82" w:rsidRPr="00B4179D" w:rsidRDefault="00962F82" w:rsidP="00962F82">
      <w:pPr>
        <w:spacing w:after="0" w:line="330" w:lineRule="atLeast"/>
        <w:rPr>
          <w:rFonts w:ascii="Arial" w:eastAsia="Times New Roman" w:hAnsi="Arial" w:cs="Arial"/>
          <w:lang w:eastAsia="hr-HR"/>
        </w:rPr>
      </w:pPr>
      <w:r w:rsidRPr="00B4179D">
        <w:rPr>
          <w:rFonts w:ascii="Arial" w:eastAsia="Times New Roman" w:hAnsi="Arial" w:cs="Arial"/>
          <w:lang w:eastAsia="hr-HR"/>
        </w:rPr>
        <w:t> </w:t>
      </w:r>
      <w:r w:rsidRPr="00B4179D">
        <w:rPr>
          <w:rFonts w:ascii="Arial" w:eastAsia="Times New Roman" w:hAnsi="Arial" w:cs="Arial"/>
          <w:b/>
          <w:bCs/>
          <w:u w:val="single"/>
          <w:lang w:eastAsia="hr-HR"/>
        </w:rPr>
        <w:t>PLAĆA RADNIH MJESTA</w:t>
      </w:r>
      <w:r w:rsidRPr="00B4179D">
        <w:rPr>
          <w:rFonts w:ascii="Arial" w:eastAsia="Times New Roman" w:hAnsi="Arial" w:cs="Arial"/>
          <w:lang w:eastAsia="hr-HR"/>
        </w:rPr>
        <w:br/>
        <w:t xml:space="preserve">Plaća radnih mjesta državnih službenika određena je Uredbom o nazivima radnih mjesta i koeficijentima složenosti poslova u državnoj službi (Narodne novine, br. 37/01, 38/01 – ispravak, 71/01, 89/01, 112/01, 7/02 – ispravak, 17/03, 197/03, 21/04, 25/04 – ispravak, </w:t>
      </w:r>
      <w:r w:rsidRPr="00B4179D">
        <w:rPr>
          <w:rFonts w:ascii="Arial" w:eastAsia="Times New Roman" w:hAnsi="Arial" w:cs="Arial"/>
          <w:lang w:eastAsia="hr-HR"/>
        </w:rPr>
        <w:lastRenderedPageBreak/>
        <w:t>66/05, 131/05, 11/07, 47/07, 109/07, 58/08, 32/09, 140/09, 21/10, 38/10, 77/10, 113/10, 22/11, 142/11, 31/12, 49/12, 60/12, 78/12, 82/12, 100/12, 124/12, 140/12, 16/13, 25/13, 52/13, 96/13, 126/13, 2/14, 94/14, 140/14, 151/14, 76/15, 100/15, 71/18, 73/19, 63/21 i 13/22) i Odlukom o materijalnim i nematerijalnim pravima, drugim naknadama te visini osnovice za obračun plaće državnih službenika i namještenika (Narodne novine, br. 16/22).</w:t>
      </w:r>
      <w:r w:rsidRPr="00B4179D">
        <w:rPr>
          <w:rFonts w:ascii="Arial" w:eastAsia="Times New Roman" w:hAnsi="Arial" w:cs="Arial"/>
          <w:lang w:eastAsia="hr-HR"/>
        </w:rPr>
        <w:br/>
        <w:t> </w:t>
      </w:r>
      <w:r w:rsidRPr="00B4179D">
        <w:rPr>
          <w:rFonts w:ascii="Arial" w:eastAsia="Times New Roman" w:hAnsi="Arial" w:cs="Arial"/>
          <w:lang w:eastAsia="hr-HR"/>
        </w:rPr>
        <w:br/>
        <w:t>Spomenuti propisi mogu se pronaći na web stranicama Narodnih novina  https://www.nn.hr/</w:t>
      </w:r>
    </w:p>
    <w:p w:rsidR="00962F82" w:rsidRPr="00B4179D" w:rsidRDefault="00962F82" w:rsidP="001D42CB">
      <w:pPr>
        <w:spacing w:after="0" w:line="330" w:lineRule="atLeast"/>
        <w:rPr>
          <w:rFonts w:ascii="Arial" w:eastAsia="Times New Roman" w:hAnsi="Arial" w:cs="Arial"/>
          <w:lang w:eastAsia="hr-HR"/>
        </w:rPr>
      </w:pPr>
    </w:p>
    <w:sectPr w:rsidR="00962F82" w:rsidRPr="00B4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B5F"/>
    <w:multiLevelType w:val="hybridMultilevel"/>
    <w:tmpl w:val="5FDAA9A2"/>
    <w:lvl w:ilvl="0" w:tplc="2F46F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BC2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7D5"/>
    <w:multiLevelType w:val="hybridMultilevel"/>
    <w:tmpl w:val="E7181EB8"/>
    <w:lvl w:ilvl="0" w:tplc="40A80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B25098"/>
    <w:multiLevelType w:val="multilevel"/>
    <w:tmpl w:val="5D3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13B3F"/>
    <w:multiLevelType w:val="hybridMultilevel"/>
    <w:tmpl w:val="D51E6082"/>
    <w:lvl w:ilvl="0" w:tplc="8E6AF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5FE2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E2B37"/>
    <w:multiLevelType w:val="hybridMultilevel"/>
    <w:tmpl w:val="1932EE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83191"/>
    <w:multiLevelType w:val="hybridMultilevel"/>
    <w:tmpl w:val="E5B62E48"/>
    <w:lvl w:ilvl="0" w:tplc="0F662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0B4F"/>
    <w:multiLevelType w:val="hybridMultilevel"/>
    <w:tmpl w:val="EB64FFC8"/>
    <w:lvl w:ilvl="0" w:tplc="E2D222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5C7F"/>
    <w:multiLevelType w:val="hybridMultilevel"/>
    <w:tmpl w:val="94589456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311099A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389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C2654"/>
    <w:multiLevelType w:val="hybridMultilevel"/>
    <w:tmpl w:val="540CA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46261"/>
    <w:multiLevelType w:val="multilevel"/>
    <w:tmpl w:val="C742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D4537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9"/>
    <w:rsid w:val="000113A3"/>
    <w:rsid w:val="0003386A"/>
    <w:rsid w:val="000C12CC"/>
    <w:rsid w:val="0011102B"/>
    <w:rsid w:val="0013526C"/>
    <w:rsid w:val="001D42CB"/>
    <w:rsid w:val="00285CE7"/>
    <w:rsid w:val="002B6914"/>
    <w:rsid w:val="002D1A79"/>
    <w:rsid w:val="002F3E54"/>
    <w:rsid w:val="0031728B"/>
    <w:rsid w:val="004D134D"/>
    <w:rsid w:val="004E4B9D"/>
    <w:rsid w:val="005F55D6"/>
    <w:rsid w:val="007C24C9"/>
    <w:rsid w:val="007E46DC"/>
    <w:rsid w:val="00810599"/>
    <w:rsid w:val="0088709E"/>
    <w:rsid w:val="009141D7"/>
    <w:rsid w:val="00962F82"/>
    <w:rsid w:val="00965E76"/>
    <w:rsid w:val="00A103FB"/>
    <w:rsid w:val="00A36717"/>
    <w:rsid w:val="00A472F9"/>
    <w:rsid w:val="00A93C8A"/>
    <w:rsid w:val="00AB55D5"/>
    <w:rsid w:val="00AF6B82"/>
    <w:rsid w:val="00B4179D"/>
    <w:rsid w:val="00B87569"/>
    <w:rsid w:val="00C7671D"/>
    <w:rsid w:val="00C801A5"/>
    <w:rsid w:val="00CF2310"/>
    <w:rsid w:val="00D66190"/>
    <w:rsid w:val="00DF3492"/>
    <w:rsid w:val="00E317E9"/>
    <w:rsid w:val="00E709C6"/>
    <w:rsid w:val="00E877F1"/>
    <w:rsid w:val="00F210ED"/>
    <w:rsid w:val="00F413FD"/>
    <w:rsid w:val="00F43668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D294"/>
  <w15:docId w15:val="{2606D3C6-DCF5-4320-8F0E-0E126D1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91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962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F996-A898-4120-BBAF-7778B1D8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Eop</dc:creator>
  <cp:lastModifiedBy>Zvonarek Natalija</cp:lastModifiedBy>
  <cp:revision>5</cp:revision>
  <cp:lastPrinted>2022-05-17T08:54:00Z</cp:lastPrinted>
  <dcterms:created xsi:type="dcterms:W3CDTF">2022-05-13T11:55:00Z</dcterms:created>
  <dcterms:modified xsi:type="dcterms:W3CDTF">2022-05-17T13:10:00Z</dcterms:modified>
</cp:coreProperties>
</file>